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D8" w:rsidRPr="00A51BD8" w:rsidRDefault="00A51BD8" w:rsidP="00A51BD8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692"/>
        <w:gridCol w:w="2377"/>
      </w:tblGrid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</w:tr>
      <w:tr w:rsidR="00BE0F7B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BE0F7B" w:rsidRPr="006D3C2C" w:rsidRDefault="00BE0F7B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136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120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6D3C2C"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B200EE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 w:rsidR="00B200EE"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B0698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Благодарность (электронная – </w:t>
            </w:r>
            <w:r w:rsidR="00403ADD" w:rsidRPr="00B200EE">
              <w:rPr>
                <w:noProof/>
                <w:color w:val="000000"/>
                <w:sz w:val="24"/>
                <w:szCs w:val="24"/>
              </w:rPr>
              <w:t>150</w:t>
            </w:r>
            <w:r w:rsidR="00403ADD"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="00403ADD" w:rsidRPr="00B200EE">
              <w:rPr>
                <w:noProof/>
                <w:color w:val="000000"/>
                <w:sz w:val="24"/>
                <w:szCs w:val="24"/>
              </w:rPr>
              <w:t>руб.</w:t>
            </w:r>
            <w:r w:rsidRPr="00B200EE">
              <w:rPr>
                <w:noProof/>
                <w:color w:val="000000"/>
                <w:sz w:val="24"/>
                <w:szCs w:val="24"/>
              </w:rPr>
              <w:t>, печатная  – 250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Документы: Приказ, Программа, Положение (электронные – </w:t>
            </w:r>
            <w:r w:rsidR="00403ADD">
              <w:rPr>
                <w:noProof/>
                <w:color w:val="000000"/>
                <w:sz w:val="24"/>
                <w:szCs w:val="24"/>
              </w:rPr>
              <w:t>4</w:t>
            </w:r>
            <w:r w:rsidR="00403ADD" w:rsidRPr="00B200EE">
              <w:rPr>
                <w:noProof/>
                <w:color w:val="000000"/>
                <w:sz w:val="24"/>
                <w:szCs w:val="24"/>
              </w:rPr>
              <w:t>50</w:t>
            </w:r>
            <w:r w:rsidR="00403ADD"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="00403ADD" w:rsidRPr="00B200EE">
              <w:rPr>
                <w:noProof/>
                <w:color w:val="000000"/>
                <w:sz w:val="24"/>
                <w:szCs w:val="24"/>
              </w:rPr>
              <w:t>руб.</w:t>
            </w:r>
            <w:r w:rsidRPr="00B200EE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Требуемое количество печатных сборников (1 шт. – 550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vMerge w:val="restart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403ADD" w:rsidRDefault="006D3C2C" w:rsidP="00166B75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B200EE">
              <w:rPr>
                <w:color w:val="FF0000"/>
                <w:sz w:val="24"/>
                <w:szCs w:val="24"/>
              </w:rPr>
              <w:t>4</w:t>
            </w:r>
            <w:r w:rsidR="00145ABB">
              <w:rPr>
                <w:color w:val="FF0000"/>
                <w:sz w:val="24"/>
                <w:szCs w:val="24"/>
              </w:rPr>
              <w:t>95</w:t>
            </w:r>
            <w:bookmarkStart w:id="0" w:name="_GoBack"/>
            <w:bookmarkEnd w:id="0"/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vMerge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910D96" w:rsidRPr="00A51BD8" w:rsidRDefault="00910D96" w:rsidP="00A51BD8"/>
    <w:p w:rsidR="00BE0F7B" w:rsidRPr="00BE0F7B" w:rsidRDefault="00BE0F7B" w:rsidP="00BE0F7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BE0F7B" w:rsidRPr="00BE0F7B" w:rsidRDefault="00BE0F7B" w:rsidP="00BE0F7B">
      <w:pPr>
        <w:tabs>
          <w:tab w:val="left" w:pos="567"/>
        </w:tabs>
        <w:jc w:val="center"/>
        <w:rPr>
          <w:b/>
          <w:color w:val="000000" w:themeColor="text1"/>
          <w:sz w:val="24"/>
          <w:szCs w:val="24"/>
        </w:rPr>
      </w:pP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 w:rsidR="00B06984"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proofErr w:type="spellStart"/>
      <w:r w:rsidRPr="00BE0F7B">
        <w:rPr>
          <w:color w:val="000000" w:themeColor="text1"/>
          <w:sz w:val="24"/>
          <w:szCs w:val="24"/>
        </w:rPr>
        <w:t>kon</w:t>
      </w:r>
      <w:proofErr w:type="spellEnd"/>
      <w:r>
        <w:rPr>
          <w:color w:val="000000" w:themeColor="text1"/>
          <w:sz w:val="24"/>
          <w:szCs w:val="24"/>
          <w:lang w:val="en-US"/>
        </w:rPr>
        <w:t>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и на обработку персональных данных.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BE0F7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p w:rsidR="00A51BD8" w:rsidRPr="00A51BD8" w:rsidRDefault="00A51BD8" w:rsidP="00A51BD8">
      <w:pPr>
        <w:jc w:val="both"/>
        <w:rPr>
          <w:b/>
          <w:color w:val="000000"/>
          <w:sz w:val="24"/>
          <w:szCs w:val="24"/>
        </w:rPr>
      </w:pPr>
    </w:p>
    <w:p w:rsidR="00A51BD8" w:rsidRPr="00A51BD8" w:rsidRDefault="00A51BD8" w:rsidP="00A51BD8">
      <w:pPr>
        <w:jc w:val="both"/>
        <w:rPr>
          <w:b/>
          <w:color w:val="C00000"/>
          <w:sz w:val="24"/>
          <w:szCs w:val="24"/>
        </w:rPr>
      </w:pPr>
    </w:p>
    <w:p w:rsidR="00A51BD8" w:rsidRPr="00A51BD8" w:rsidRDefault="00A51BD8" w:rsidP="00A51BD8"/>
    <w:sectPr w:rsidR="00A51BD8" w:rsidRPr="00A51BD8" w:rsidSect="00A51B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4795"/>
    <w:multiLevelType w:val="hybridMultilevel"/>
    <w:tmpl w:val="0ED2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55"/>
    <w:rsid w:val="00003BDE"/>
    <w:rsid w:val="000D41E4"/>
    <w:rsid w:val="00140B3E"/>
    <w:rsid w:val="00145ABB"/>
    <w:rsid w:val="00165856"/>
    <w:rsid w:val="00166B75"/>
    <w:rsid w:val="001A6255"/>
    <w:rsid w:val="00403ADD"/>
    <w:rsid w:val="005B483F"/>
    <w:rsid w:val="005F049F"/>
    <w:rsid w:val="006803E2"/>
    <w:rsid w:val="006D3C2C"/>
    <w:rsid w:val="00910D96"/>
    <w:rsid w:val="009812A1"/>
    <w:rsid w:val="009F3138"/>
    <w:rsid w:val="00A51BD8"/>
    <w:rsid w:val="00A55DAF"/>
    <w:rsid w:val="00AF7859"/>
    <w:rsid w:val="00B06984"/>
    <w:rsid w:val="00B200EE"/>
    <w:rsid w:val="00BE0F7B"/>
    <w:rsid w:val="00C37064"/>
    <w:rsid w:val="00CC1B37"/>
    <w:rsid w:val="00F2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Наука и Просвещение</cp:lastModifiedBy>
  <cp:revision>2</cp:revision>
  <dcterms:created xsi:type="dcterms:W3CDTF">2023-02-22T07:18:00Z</dcterms:created>
  <dcterms:modified xsi:type="dcterms:W3CDTF">2023-02-22T07:18:00Z</dcterms:modified>
</cp:coreProperties>
</file>