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35C6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424E" w:rsidRDefault="00AF424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C039C" w:rsidRDefault="00BC039C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735C64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II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BC039C" w:rsidRDefault="00B6550C" w:rsidP="003B2FF3">
            <w:pPr>
              <w:jc w:val="center"/>
              <w:rPr>
                <w:b/>
                <w:bCs/>
                <w:noProof/>
                <w:color w:val="C00000"/>
                <w:sz w:val="46"/>
                <w:szCs w:val="46"/>
              </w:rPr>
            </w:pPr>
            <w:r>
              <w:rPr>
                <w:b/>
                <w:bCs/>
                <w:noProof/>
                <w:color w:val="C00000"/>
                <w:sz w:val="46"/>
                <w:szCs w:val="46"/>
              </w:rPr>
              <w:t>П</w:t>
            </w:r>
            <w:r w:rsidR="00BC039C" w:rsidRPr="00BC039C">
              <w:rPr>
                <w:b/>
                <w:bCs/>
                <w:noProof/>
                <w:color w:val="C00000"/>
                <w:sz w:val="46"/>
                <w:szCs w:val="46"/>
              </w:rPr>
              <w:t>ЕДАГОГИЧЕСКОЕ МАСТЕРСТВО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35C6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BC039C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735C64">
              <w:rPr>
                <w:b/>
                <w:bCs/>
                <w:noProof/>
                <w:color w:val="000000"/>
                <w:sz w:val="28"/>
                <w:szCs w:val="28"/>
              </w:rPr>
              <w:t>92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735C6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1C2A4B">
              <w:rPr>
                <w:noProof/>
                <w:lang w:val="en-US"/>
              </w:rPr>
              <w:fldChar w:fldCharType="begin"/>
            </w:r>
            <w:r w:rsidR="001C2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4B">
              <w:rPr>
                <w:noProof/>
                <w:lang w:val="en-US"/>
              </w:rPr>
              <w:fldChar w:fldCharType="separate"/>
            </w:r>
            <w:r w:rsidR="008F201B">
              <w:rPr>
                <w:noProof/>
                <w:lang w:val="en-US"/>
              </w:rPr>
              <w:fldChar w:fldCharType="begin"/>
            </w:r>
            <w:r w:rsidR="008F20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201B">
              <w:rPr>
                <w:noProof/>
                <w:lang w:val="en-US"/>
              </w:rPr>
              <w:fldChar w:fldCharType="separate"/>
            </w:r>
            <w:r w:rsidR="00BC039C">
              <w:rPr>
                <w:noProof/>
                <w:lang w:val="en-US"/>
              </w:rPr>
              <w:fldChar w:fldCharType="begin"/>
            </w:r>
            <w:r w:rsidR="00BC03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C039C">
              <w:rPr>
                <w:noProof/>
                <w:lang w:val="en-US"/>
              </w:rPr>
              <w:fldChar w:fldCharType="separate"/>
            </w:r>
            <w:r w:rsidR="00B6550C">
              <w:rPr>
                <w:noProof/>
                <w:lang w:val="en-US"/>
              </w:rPr>
              <w:fldChar w:fldCharType="begin"/>
            </w:r>
            <w:r w:rsidR="00B655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6550C">
              <w:rPr>
                <w:noProof/>
                <w:lang w:val="en-US"/>
              </w:rPr>
              <w:fldChar w:fldCharType="separate"/>
            </w:r>
            <w:r w:rsidR="00735C64">
              <w:rPr>
                <w:noProof/>
                <w:lang w:val="en-US"/>
              </w:rPr>
              <w:fldChar w:fldCharType="begin"/>
            </w:r>
            <w:r w:rsidR="00735C64">
              <w:rPr>
                <w:noProof/>
                <w:lang w:val="en-US"/>
              </w:rPr>
              <w:instrText xml:space="preserve"> </w:instrText>
            </w:r>
            <w:r w:rsidR="00735C6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35C64">
              <w:rPr>
                <w:noProof/>
                <w:lang w:val="en-US"/>
              </w:rPr>
              <w:instrText xml:space="preserve"> </w:instrText>
            </w:r>
            <w:r w:rsidR="00735C64">
              <w:rPr>
                <w:noProof/>
                <w:lang w:val="en-US"/>
              </w:rPr>
              <w:fldChar w:fldCharType="separate"/>
            </w:r>
            <w:r w:rsidR="00735C6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35C64">
              <w:rPr>
                <w:noProof/>
                <w:lang w:val="en-US"/>
              </w:rPr>
              <w:fldChar w:fldCharType="end"/>
            </w:r>
            <w:r w:rsidR="00B6550C">
              <w:rPr>
                <w:noProof/>
                <w:lang w:val="en-US"/>
              </w:rPr>
              <w:fldChar w:fldCharType="end"/>
            </w:r>
            <w:r w:rsidR="00BC039C">
              <w:rPr>
                <w:noProof/>
                <w:lang w:val="en-US"/>
              </w:rPr>
              <w:fldChar w:fldCharType="end"/>
            </w:r>
            <w:r w:rsidR="008F201B">
              <w:rPr>
                <w:noProof/>
                <w:lang w:val="en-US"/>
              </w:rPr>
              <w:fldChar w:fldCharType="end"/>
            </w:r>
            <w:r w:rsidR="001C2A4B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35C6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B6550C">
        <w:rPr>
          <w:b/>
          <w:noProof/>
          <w:sz w:val="19"/>
          <w:szCs w:val="19"/>
        </w:rPr>
        <w:t>Педагогическое м</w:t>
      </w:r>
      <w:r w:rsidR="00B6550C" w:rsidRPr="00B6550C">
        <w:rPr>
          <w:b/>
          <w:noProof/>
          <w:sz w:val="19"/>
          <w:szCs w:val="19"/>
        </w:rPr>
        <w:t>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1C2A4B">
        <w:rPr>
          <w:noProof/>
          <w:sz w:val="18"/>
          <w:szCs w:val="18"/>
        </w:rPr>
        <w:t>, а также сборник стате</w:t>
      </w:r>
      <w:r w:rsidRPr="000A3E56">
        <w:rPr>
          <w:noProof/>
          <w:sz w:val="18"/>
          <w:szCs w:val="18"/>
        </w:rPr>
        <w:t xml:space="preserve">й </w:t>
      </w:r>
      <w:r w:rsidRPr="000A3E56">
        <w:rPr>
          <w:b/>
          <w:noProof/>
          <w:sz w:val="18"/>
          <w:szCs w:val="18"/>
        </w:rPr>
        <w:t>«</w:t>
      </w:r>
      <w:r w:rsidR="00B6550C">
        <w:rPr>
          <w:b/>
          <w:noProof/>
          <w:sz w:val="18"/>
          <w:szCs w:val="18"/>
        </w:rPr>
        <w:t>П</w:t>
      </w:r>
      <w:r w:rsidR="00B6550C" w:rsidRPr="00B6550C">
        <w:rPr>
          <w:b/>
          <w:noProof/>
          <w:sz w:val="18"/>
          <w:szCs w:val="18"/>
        </w:rPr>
        <w:t>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35C6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BC039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BC039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735C64" w:rsidP="00BC039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735C64">
        <w:rPr>
          <w:b/>
          <w:noProof/>
          <w:sz w:val="18"/>
          <w:szCs w:val="18"/>
        </w:rPr>
        <w:t xml:space="preserve">5 апреля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BC039C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735C64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К-92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735C64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К-92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735C64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К-92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735C64">
        <w:rPr>
          <w:b/>
          <w:noProof/>
          <w:color w:val="000000"/>
          <w:sz w:val="16"/>
          <w:szCs w:val="16"/>
        </w:rPr>
        <w:t>К-92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735C6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735C6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735C6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4B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35C64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01B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6550C"/>
    <w:rsid w:val="00B71018"/>
    <w:rsid w:val="00B72522"/>
    <w:rsid w:val="00BA5C26"/>
    <w:rsid w:val="00BB01F8"/>
    <w:rsid w:val="00BC039C"/>
    <w:rsid w:val="00BE087C"/>
    <w:rsid w:val="00BE6E1D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38</cp:revision>
  <cp:lastPrinted>2016-12-11T21:01:00Z</cp:lastPrinted>
  <dcterms:created xsi:type="dcterms:W3CDTF">2017-01-09T20:44:00Z</dcterms:created>
  <dcterms:modified xsi:type="dcterms:W3CDTF">2018-02-03T09:24:00Z</dcterms:modified>
</cp:coreProperties>
</file>