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8333F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66CAD" w:rsidRDefault="00266CA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26273B" w:rsidRDefault="008333FF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8333FF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ОБРАЗОВАНИЕ В XXI ВЕКЕ И МЕТОДОЛОГИЧЕСКИЕ ОСНОВЫ СОВРЕМЕННОЙ ПЕДАГОГИКИ </w:t>
            </w:r>
          </w:p>
          <w:p w:rsidR="008333FF" w:rsidRPr="0026273B" w:rsidRDefault="008333FF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0F7757" w:rsidRPr="00CC04F6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FE78EC">
              <w:rPr>
                <w:b/>
                <w:noProof/>
                <w:sz w:val="24"/>
                <w:szCs w:val="24"/>
              </w:rPr>
              <w:t>3</w:t>
            </w:r>
            <w:r w:rsidR="008333FF">
              <w:rPr>
                <w:b/>
                <w:noProof/>
                <w:sz w:val="24"/>
                <w:szCs w:val="24"/>
              </w:rPr>
              <w:t>9</w:t>
            </w:r>
          </w:p>
          <w:p w:rsidR="00000175" w:rsidRPr="0053578A" w:rsidRDefault="0026273B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8333FF">
              <w:rPr>
                <w:b/>
                <w:noProof/>
                <w:sz w:val="24"/>
                <w:szCs w:val="24"/>
              </w:rPr>
              <w:t>5</w:t>
            </w:r>
            <w:r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мая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8333F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8333FF">
              <w:fldChar w:fldCharType="begin"/>
            </w:r>
            <w:r w:rsidR="008333FF">
              <w:instrText xml:space="preserve"> </w:instrText>
            </w:r>
            <w:r w:rsidR="008333FF">
              <w:instrText>INCLUDEPICTURE  "http://izdat-knigu.ru/wp-content/uploads/2011/03/Log%D0%BEISBN.gif" \* MERGEFORMATINET</w:instrText>
            </w:r>
            <w:r w:rsidR="008333FF">
              <w:instrText xml:space="preserve"> </w:instrText>
            </w:r>
            <w:r w:rsidR="008333FF">
              <w:fldChar w:fldCharType="separate"/>
            </w:r>
            <w:r w:rsidR="008333FF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333FF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8333F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FE78EC">
      <w:pPr>
        <w:spacing w:line="276" w:lineRule="auto"/>
        <w:rPr>
          <w:noProof/>
          <w:lang w:val="en-US"/>
        </w:rPr>
      </w:pPr>
    </w:p>
    <w:p w:rsidR="00EB61C4" w:rsidRDefault="005F447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Общая педагогика </w:t>
      </w:r>
    </w:p>
    <w:p w:rsidR="008333FF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</w:t>
      </w:r>
      <w:r>
        <w:rPr>
          <w:color w:val="000000"/>
          <w:sz w:val="22"/>
          <w:szCs w:val="22"/>
        </w:rPr>
        <w:t>агогика дошкольного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>Педагогика начального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Педагогика профессионального образования 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Инновации современного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</w:t>
      </w:r>
      <w:r w:rsidRPr="00967906">
        <w:rPr>
          <w:color w:val="000000"/>
          <w:sz w:val="22"/>
          <w:szCs w:val="22"/>
        </w:rPr>
        <w:t>нформационны</w:t>
      </w:r>
      <w:r>
        <w:rPr>
          <w:color w:val="000000"/>
          <w:sz w:val="22"/>
          <w:szCs w:val="22"/>
        </w:rPr>
        <w:t>е т</w:t>
      </w:r>
      <w:bookmarkStart w:id="0" w:name="_GoBack"/>
      <w:bookmarkEnd w:id="0"/>
      <w:r>
        <w:rPr>
          <w:color w:val="000000"/>
          <w:sz w:val="22"/>
          <w:szCs w:val="22"/>
        </w:rPr>
        <w:t>ехнологии</w:t>
      </w:r>
      <w:r w:rsidRPr="00967906">
        <w:rPr>
          <w:color w:val="000000"/>
          <w:sz w:val="22"/>
          <w:szCs w:val="22"/>
        </w:rPr>
        <w:t xml:space="preserve"> в образовательном процессе </w:t>
      </w:r>
    </w:p>
    <w:p w:rsidR="008333FF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 w:rsidRPr="00967906">
        <w:rPr>
          <w:color w:val="000000"/>
          <w:sz w:val="22"/>
          <w:szCs w:val="22"/>
        </w:rPr>
        <w:t xml:space="preserve">Управление образовательными учреждениями в современных условиях 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Государственная политика в сфере образования</w:t>
      </w:r>
    </w:p>
    <w:p w:rsidR="008333FF" w:rsidRPr="00967906" w:rsidRDefault="008333FF" w:rsidP="008333FF">
      <w:pPr>
        <w:numPr>
          <w:ilvl w:val="0"/>
          <w:numId w:val="11"/>
        </w:numPr>
        <w:tabs>
          <w:tab w:val="left" w:pos="1134"/>
          <w:tab w:val="left" w:pos="1418"/>
        </w:tabs>
        <w:spacing w:line="276" w:lineRule="auto"/>
        <w:ind w:left="0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Актуальные проблемы современного образования</w:t>
      </w:r>
    </w:p>
    <w:p w:rsidR="008333FF" w:rsidRDefault="008333FF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8333FF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FE78EC" w:rsidRPr="0026273B">
              <w:rPr>
                <w:noProof/>
                <w:color w:val="000000"/>
                <w:sz w:val="17"/>
                <w:szCs w:val="17"/>
              </w:rPr>
              <w:t>3</w:t>
            </w:r>
            <w:r w:rsidR="008333FF">
              <w:rPr>
                <w:noProof/>
                <w:color w:val="000000"/>
                <w:sz w:val="17"/>
                <w:szCs w:val="17"/>
              </w:rPr>
              <w:t>9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26273B">
        <w:rPr>
          <w:b/>
          <w:noProof/>
        </w:rPr>
        <w:t>2</w:t>
      </w:r>
      <w:r w:rsidR="008333FF">
        <w:rPr>
          <w:b/>
          <w:noProof/>
        </w:rPr>
        <w:t>5</w:t>
      </w:r>
      <w:r w:rsidR="0026273B">
        <w:rPr>
          <w:b/>
          <w:noProof/>
        </w:rPr>
        <w:t xml:space="preserve"> мая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8333FF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8333FF">
        <w:rPr>
          <w:noProof/>
        </w:rPr>
        <w:t>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E78EC">
        <w:rPr>
          <w:noProof/>
        </w:rPr>
        <w:t>3</w:t>
      </w:r>
      <w:r w:rsidR="008333FF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000175" w:rsidRPr="0026273B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FE78EC">
        <w:rPr>
          <w:noProof/>
          <w:color w:val="000000"/>
        </w:rPr>
        <w:t>3</w:t>
      </w:r>
      <w:r w:rsidR="008333FF">
        <w:rPr>
          <w:noProof/>
          <w:color w:val="000000"/>
        </w:rPr>
        <w:t>9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8333F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8333FF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8333FF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333FF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34</cp:revision>
  <dcterms:created xsi:type="dcterms:W3CDTF">2016-03-28T19:59:00Z</dcterms:created>
  <dcterms:modified xsi:type="dcterms:W3CDTF">2017-05-01T08:48:00Z</dcterms:modified>
</cp:coreProperties>
</file>