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A1C5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P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8529F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II</w:t>
            </w:r>
            <w:r w:rsidR="00BF2F6A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18529F" w:rsidRDefault="0018529F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>
              <w:rPr>
                <w:b/>
                <w:bCs/>
                <w:noProof/>
                <w:color w:val="C00000"/>
                <w:sz w:val="64"/>
                <w:szCs w:val="64"/>
              </w:rPr>
              <w:t>УЧИТЕЛЬ</w:t>
            </w:r>
          </w:p>
          <w:p w:rsidR="00A75833" w:rsidRPr="00176A24" w:rsidRDefault="00BF2F6A" w:rsidP="003B2FF3">
            <w:pPr>
              <w:jc w:val="center"/>
              <w:rPr>
                <w:b/>
                <w:bCs/>
                <w:noProof/>
                <w:color w:val="000000"/>
                <w:sz w:val="64"/>
                <w:szCs w:val="64"/>
              </w:rPr>
            </w:pPr>
            <w:r>
              <w:rPr>
                <w:b/>
                <w:bCs/>
                <w:noProof/>
                <w:color w:val="C00000"/>
                <w:sz w:val="64"/>
                <w:szCs w:val="64"/>
              </w:rPr>
              <w:t>ГОДА</w:t>
            </w:r>
            <w:r w:rsidR="00176A24" w:rsidRPr="00176A24"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  <w:t xml:space="preserve"> 2017</w:t>
            </w:r>
          </w:p>
          <w:p w:rsidR="00BF2F6A" w:rsidRDefault="00BF2F6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8529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BF2F6A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18529F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75833">
              <w:rPr>
                <w:b/>
                <w:bCs/>
                <w:noProof/>
                <w:color w:val="000000"/>
                <w:sz w:val="28"/>
                <w:szCs w:val="28"/>
              </w:rPr>
              <w:t>3</w:t>
            </w:r>
            <w:r w:rsidR="0018529F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0A1C5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BF2F6A">
              <w:rPr>
                <w:noProof/>
                <w:lang w:val="en-US"/>
              </w:rPr>
              <w:fldChar w:fldCharType="begin"/>
            </w:r>
            <w:r w:rsidR="00BF2F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2F6A">
              <w:rPr>
                <w:noProof/>
                <w:lang w:val="en-US"/>
              </w:rPr>
              <w:fldChar w:fldCharType="separate"/>
            </w:r>
            <w:r w:rsidR="0018529F">
              <w:rPr>
                <w:noProof/>
                <w:lang w:val="en-US"/>
              </w:rPr>
              <w:fldChar w:fldCharType="begin"/>
            </w:r>
            <w:r w:rsidR="001852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529F">
              <w:rPr>
                <w:noProof/>
                <w:lang w:val="en-US"/>
              </w:rPr>
              <w:fldChar w:fldCharType="separate"/>
            </w:r>
            <w:r w:rsidR="00697134">
              <w:rPr>
                <w:noProof/>
                <w:lang w:val="en-US"/>
              </w:rPr>
              <w:fldChar w:fldCharType="begin"/>
            </w:r>
            <w:r w:rsidR="006971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97134">
              <w:rPr>
                <w:noProof/>
                <w:lang w:val="en-US"/>
              </w:rPr>
              <w:fldChar w:fldCharType="separate"/>
            </w:r>
            <w:r w:rsidR="000A1C58">
              <w:rPr>
                <w:noProof/>
                <w:lang w:val="en-US"/>
              </w:rPr>
              <w:fldChar w:fldCharType="begin"/>
            </w:r>
            <w:r w:rsidR="000A1C58">
              <w:rPr>
                <w:noProof/>
                <w:lang w:val="en-US"/>
              </w:rPr>
              <w:instrText xml:space="preserve"> </w:instrText>
            </w:r>
            <w:r w:rsidR="000A1C5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A1C58">
              <w:rPr>
                <w:noProof/>
                <w:lang w:val="en-US"/>
              </w:rPr>
              <w:instrText xml:space="preserve"> </w:instrText>
            </w:r>
            <w:r w:rsidR="000A1C58">
              <w:rPr>
                <w:noProof/>
                <w:lang w:val="en-US"/>
              </w:rPr>
              <w:fldChar w:fldCharType="separate"/>
            </w:r>
            <w:r w:rsidR="000A1C5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A1C58">
              <w:rPr>
                <w:noProof/>
                <w:lang w:val="en-US"/>
              </w:rPr>
              <w:fldChar w:fldCharType="end"/>
            </w:r>
            <w:r w:rsidR="00697134">
              <w:rPr>
                <w:noProof/>
                <w:lang w:val="en-US"/>
              </w:rPr>
              <w:fldChar w:fldCharType="end"/>
            </w:r>
            <w:r w:rsidR="0018529F">
              <w:rPr>
                <w:noProof/>
                <w:lang w:val="en-US"/>
              </w:rPr>
              <w:fldChar w:fldCharType="end"/>
            </w:r>
            <w:r w:rsidR="00BF2F6A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A1C5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BF2F6A" w:rsidRPr="000A1C58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1C58">
        <w:rPr>
          <w:b/>
          <w:noProof/>
          <w:sz w:val="19"/>
          <w:szCs w:val="19"/>
          <w:lang w:val="en-US"/>
        </w:rPr>
        <w:t>«</w:t>
      </w:r>
      <w:r w:rsidR="0018529F" w:rsidRPr="000A1C58">
        <w:rPr>
          <w:b/>
          <w:noProof/>
          <w:sz w:val="19"/>
          <w:szCs w:val="19"/>
        </w:rPr>
        <w:t xml:space="preserve">Учитель </w:t>
      </w:r>
      <w:r w:rsidR="00BF2F6A" w:rsidRPr="000A1C58">
        <w:rPr>
          <w:b/>
          <w:noProof/>
          <w:sz w:val="19"/>
          <w:szCs w:val="19"/>
        </w:rPr>
        <w:t>года</w:t>
      </w:r>
      <w:r w:rsidR="00176A24" w:rsidRPr="000A1C58">
        <w:rPr>
          <w:b/>
          <w:noProof/>
          <w:sz w:val="19"/>
          <w:szCs w:val="19"/>
        </w:rPr>
        <w:t xml:space="preserve"> 2017</w:t>
      </w:r>
      <w:r w:rsidRPr="000A1C58">
        <w:rPr>
          <w:b/>
          <w:noProof/>
          <w:sz w:val="19"/>
          <w:szCs w:val="19"/>
          <w:lang w:val="en-US"/>
        </w:rPr>
        <w:t>»</w:t>
      </w:r>
      <w:r w:rsidRPr="000A1C58">
        <w:rPr>
          <w:noProof/>
          <w:sz w:val="19"/>
          <w:szCs w:val="19"/>
          <w:lang w:val="en-US"/>
        </w:rPr>
        <w:t xml:space="preserve"> – </w:t>
      </w:r>
      <w:r w:rsidR="0018529F" w:rsidRPr="000A1C58">
        <w:rPr>
          <w:noProof/>
          <w:sz w:val="19"/>
          <w:szCs w:val="19"/>
          <w:lang w:val="en-US"/>
        </w:rPr>
        <w:t>престижный международный конкурс, созданный с целью выявления лучших учителей различных профилей и направлений, а также с целью возрождения высококачественного образования в России.</w:t>
      </w:r>
    </w:p>
    <w:p w:rsidR="0018529F" w:rsidRPr="000A1C58" w:rsidRDefault="0018529F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</w:rPr>
      </w:pPr>
    </w:p>
    <w:p w:rsidR="003B2FF3" w:rsidRPr="000A1C58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9"/>
          <w:szCs w:val="19"/>
          <w:lang w:val="en-US"/>
        </w:rPr>
      </w:pPr>
      <w:r w:rsidRPr="000A1C58">
        <w:rPr>
          <w:bCs/>
          <w:noProof/>
          <w:sz w:val="19"/>
          <w:szCs w:val="19"/>
          <w:lang w:val="en-US"/>
        </w:rPr>
        <w:t>По итогам конкурса в течение 1</w:t>
      </w:r>
      <w:r w:rsidRPr="000A1C58">
        <w:rPr>
          <w:bCs/>
          <w:noProof/>
          <w:sz w:val="19"/>
          <w:szCs w:val="19"/>
        </w:rPr>
        <w:t>0</w:t>
      </w:r>
      <w:r w:rsidRPr="000A1C58">
        <w:rPr>
          <w:bCs/>
          <w:noProof/>
          <w:sz w:val="19"/>
          <w:szCs w:val="19"/>
          <w:lang w:val="en-US"/>
        </w:rPr>
        <w:t xml:space="preserve"> дней будет издан сборник статей, </w:t>
      </w:r>
      <w:r w:rsidRPr="000A1C58">
        <w:rPr>
          <w:noProof/>
          <w:sz w:val="19"/>
          <w:szCs w:val="19"/>
          <w:lang w:val="en-US"/>
        </w:rPr>
        <w:t>который размещается в научной электронной библиотеке Elibrary.ru и регистрирует</w:t>
      </w:r>
      <w:bookmarkStart w:id="0" w:name="_GoBack"/>
      <w:bookmarkEnd w:id="0"/>
      <w:r w:rsidRPr="000A1C58">
        <w:rPr>
          <w:noProof/>
          <w:sz w:val="19"/>
          <w:szCs w:val="19"/>
          <w:lang w:val="en-US"/>
        </w:rPr>
        <w:t xml:space="preserve">ся в наукометрической базе </w:t>
      </w:r>
      <w:r w:rsidRPr="000A1C58">
        <w:rPr>
          <w:noProof/>
          <w:color w:val="C00000"/>
          <w:sz w:val="19"/>
          <w:szCs w:val="19"/>
          <w:u w:val="single"/>
          <w:lang w:val="en-US"/>
        </w:rPr>
        <w:t>РИНЦ (Российский индекс научного цитирования)</w:t>
      </w:r>
      <w:r w:rsidRPr="000A1C58">
        <w:rPr>
          <w:noProof/>
          <w:color w:val="C00000"/>
          <w:sz w:val="19"/>
          <w:szCs w:val="19"/>
          <w:lang w:val="en-US"/>
        </w:rPr>
        <w:t>.</w:t>
      </w:r>
      <w:r w:rsidRPr="000A1C58">
        <w:rPr>
          <w:noProof/>
          <w:sz w:val="19"/>
          <w:szCs w:val="19"/>
          <w:lang w:val="en-US"/>
        </w:rPr>
        <w:t xml:space="preserve"> </w:t>
      </w:r>
    </w:p>
    <w:p w:rsidR="003B2FF3" w:rsidRPr="000A1C58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  <w:lang w:val="en-US"/>
        </w:rPr>
      </w:pPr>
      <w:r w:rsidRPr="000A1C58">
        <w:rPr>
          <w:b/>
          <w:bCs/>
          <w:noProof/>
          <w:sz w:val="19"/>
          <w:szCs w:val="19"/>
        </w:rPr>
        <w:t xml:space="preserve">В </w:t>
      </w:r>
      <w:r w:rsidRPr="000A1C58">
        <w:rPr>
          <w:b/>
          <w:noProof/>
          <w:sz w:val="19"/>
          <w:szCs w:val="19"/>
          <w:lang w:val="en-US"/>
        </w:rPr>
        <w:t>Elibrary.ru</w:t>
      </w:r>
      <w:r w:rsidRPr="000A1C58">
        <w:rPr>
          <w:b/>
          <w:noProof/>
          <w:sz w:val="19"/>
          <w:szCs w:val="19"/>
        </w:rPr>
        <w:t xml:space="preserve"> размещаются полные тексты статей.</w:t>
      </w:r>
    </w:p>
    <w:p w:rsidR="003B2FF3" w:rsidRPr="000A1C58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3B2FF3" w:rsidRPr="000A1C58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1C58">
        <w:rPr>
          <w:noProof/>
          <w:sz w:val="19"/>
          <w:szCs w:val="19"/>
        </w:rPr>
        <w:t xml:space="preserve">Авторы статей, принятых к публикации, считаются победителями конкурса. </w:t>
      </w:r>
      <w:r w:rsidRPr="000A1C58">
        <w:rPr>
          <w:b/>
          <w:noProof/>
          <w:sz w:val="19"/>
          <w:szCs w:val="19"/>
          <w:lang w:val="en-US"/>
        </w:rPr>
        <w:t>Дипломы победителей</w:t>
      </w:r>
      <w:r w:rsidRPr="000A1C58">
        <w:rPr>
          <w:noProof/>
          <w:sz w:val="19"/>
          <w:szCs w:val="19"/>
          <w:lang w:val="en-US"/>
        </w:rPr>
        <w:t xml:space="preserve">, а также сборник статьей </w:t>
      </w:r>
      <w:r w:rsidRPr="000A1C58">
        <w:rPr>
          <w:b/>
          <w:noProof/>
          <w:sz w:val="19"/>
          <w:szCs w:val="19"/>
          <w:lang w:val="en-US"/>
        </w:rPr>
        <w:t>«</w:t>
      </w:r>
      <w:r w:rsidR="0018529F" w:rsidRPr="000A1C58">
        <w:rPr>
          <w:b/>
          <w:noProof/>
          <w:sz w:val="19"/>
          <w:szCs w:val="19"/>
        </w:rPr>
        <w:t>Учитель</w:t>
      </w:r>
      <w:r w:rsidR="00BF2F6A" w:rsidRPr="000A1C58">
        <w:rPr>
          <w:b/>
          <w:noProof/>
          <w:sz w:val="19"/>
          <w:szCs w:val="19"/>
        </w:rPr>
        <w:t xml:space="preserve"> года</w:t>
      </w:r>
      <w:r w:rsidR="00176A24" w:rsidRPr="000A1C58">
        <w:rPr>
          <w:b/>
          <w:noProof/>
          <w:sz w:val="19"/>
          <w:szCs w:val="19"/>
        </w:rPr>
        <w:t xml:space="preserve"> 2017</w:t>
      </w:r>
      <w:r w:rsidRPr="000A1C58">
        <w:rPr>
          <w:b/>
          <w:noProof/>
          <w:sz w:val="19"/>
          <w:szCs w:val="19"/>
          <w:lang w:val="en-US"/>
        </w:rPr>
        <w:t>»</w:t>
      </w:r>
      <w:r w:rsidRPr="000A1C58">
        <w:rPr>
          <w:noProof/>
          <w:sz w:val="19"/>
          <w:szCs w:val="19"/>
          <w:lang w:val="en-US"/>
        </w:rPr>
        <w:t xml:space="preserve"> будут направлены авторам</w:t>
      </w:r>
      <w:r w:rsidRPr="000A1C58">
        <w:rPr>
          <w:noProof/>
          <w:sz w:val="19"/>
          <w:szCs w:val="19"/>
        </w:rPr>
        <w:t xml:space="preserve"> в электронной форме.</w:t>
      </w:r>
    </w:p>
    <w:p w:rsidR="003B2FF3" w:rsidRPr="000A1C58" w:rsidRDefault="003B2FF3" w:rsidP="003B2FF3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</w:p>
    <w:p w:rsidR="00A75833" w:rsidRPr="000A1C58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9"/>
          <w:szCs w:val="19"/>
          <w:lang w:val="en-US"/>
        </w:rPr>
      </w:pPr>
      <w:r w:rsidRPr="000A1C58">
        <w:rPr>
          <w:noProof/>
          <w:sz w:val="19"/>
          <w:szCs w:val="19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0A1C58">
          <w:rPr>
            <w:rStyle w:val="a9"/>
            <w:noProof/>
            <w:sz w:val="19"/>
            <w:szCs w:val="19"/>
          </w:rPr>
          <w:t>http://www.antiplagiat.ru</w:t>
        </w:r>
      </w:hyperlink>
    </w:p>
    <w:p w:rsidR="00A75833" w:rsidRPr="000A1C58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9"/>
          <w:szCs w:val="19"/>
          <w:lang w:val="en-US"/>
        </w:rPr>
      </w:pPr>
    </w:p>
    <w:p w:rsidR="00A75833" w:rsidRPr="000A1C58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9"/>
          <w:szCs w:val="19"/>
          <w:lang w:val="en-US"/>
        </w:rPr>
      </w:pPr>
      <w:r w:rsidRPr="000A1C58">
        <w:rPr>
          <w:bCs/>
          <w:iCs/>
          <w:noProof/>
          <w:sz w:val="19"/>
          <w:szCs w:val="19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Pr="0018529F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18529F">
        <w:rPr>
          <w:noProof/>
        </w:rPr>
        <w:t xml:space="preserve">  </w:t>
      </w:r>
    </w:p>
    <w:p w:rsidR="003B2FF3" w:rsidRPr="0018529F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</w:rPr>
      </w:pPr>
      <w:r w:rsidRPr="0018529F">
        <w:rPr>
          <w:b/>
          <w:noProof/>
          <w:color w:val="C00000"/>
          <w:spacing w:val="-2"/>
        </w:rPr>
        <w:t>СЕКЦИИ</w:t>
      </w:r>
      <w:r w:rsidRPr="0018529F">
        <w:rPr>
          <w:b/>
          <w:noProof/>
          <w:color w:val="C00000"/>
          <w:spacing w:val="-2"/>
          <w:lang w:val="en-US"/>
        </w:rPr>
        <w:t xml:space="preserve"> КОНКУРСА</w:t>
      </w:r>
    </w:p>
    <w:p w:rsidR="00BF2F6A" w:rsidRPr="0018529F" w:rsidRDefault="00BF2F6A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</w:rPr>
      </w:pP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Общая педагогика, история педагогики</w:t>
      </w:r>
      <w:r w:rsidRPr="000A1C58">
        <w:rPr>
          <w:noProof/>
          <w:color w:val="000000"/>
          <w:sz w:val="18"/>
          <w:szCs w:val="18"/>
        </w:rPr>
        <w:t xml:space="preserve"> </w:t>
      </w:r>
      <w:r w:rsidRPr="000A1C58">
        <w:rPr>
          <w:noProof/>
          <w:color w:val="000000"/>
          <w:sz w:val="18"/>
          <w:szCs w:val="18"/>
          <w:lang w:val="en-US"/>
        </w:rPr>
        <w:t>и образования</w:t>
      </w: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Теория и методика обучения и воспитания</w:t>
      </w: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 xml:space="preserve">Коррекционная педагогика </w:t>
      </w: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Теория, методика и организация социально-культурной деятельности</w:t>
      </w: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Теория и методика дошкольного образования</w:t>
      </w: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  <w:lang w:val="en-US"/>
        </w:rPr>
        <w:t>Теория и методика профессионального образования</w:t>
      </w: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</w:rPr>
        <w:t>Информационные технологии в педагогической деятельности</w:t>
      </w: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</w:rPr>
        <w:t>Государственная политика в сфере образования</w:t>
      </w:r>
    </w:p>
    <w:p w:rsidR="000A1C58" w:rsidRPr="000A1C58" w:rsidRDefault="000A1C58" w:rsidP="000A1C5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sz w:val="18"/>
          <w:szCs w:val="18"/>
          <w:lang w:val="en-US"/>
        </w:rPr>
      </w:pPr>
      <w:r w:rsidRPr="000A1C58">
        <w:rPr>
          <w:noProof/>
          <w:color w:val="000000"/>
          <w:sz w:val="18"/>
          <w:szCs w:val="18"/>
        </w:rPr>
        <w:t>Актуальные вопросы педагогических наук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76A24" w:rsidRDefault="00176A24" w:rsidP="00BF2F6A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К-3</w:t>
            </w:r>
            <w:r w:rsidR="0018529F">
              <w:rPr>
                <w:noProof/>
                <w:color w:val="000000"/>
                <w:sz w:val="17"/>
                <w:szCs w:val="17"/>
              </w:rPr>
              <w:t>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18529F">
        <w:rPr>
          <w:b/>
          <w:noProof/>
          <w:sz w:val="18"/>
          <w:szCs w:val="18"/>
        </w:rPr>
        <w:t>10</w:t>
      </w:r>
      <w:r w:rsidR="00BF2F6A">
        <w:rPr>
          <w:b/>
          <w:noProof/>
          <w:sz w:val="18"/>
          <w:szCs w:val="18"/>
        </w:rPr>
        <w:t xml:space="preserve"> марта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69713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18529F">
        <w:rPr>
          <w:noProof/>
          <w:sz w:val="16"/>
          <w:szCs w:val="16"/>
        </w:rPr>
        <w:t>8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4F7511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18529F">
        <w:rPr>
          <w:noProof/>
          <w:sz w:val="16"/>
          <w:szCs w:val="16"/>
        </w:rPr>
        <w:t>8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18529F">
        <w:rPr>
          <w:noProof/>
          <w:sz w:val="16"/>
          <w:szCs w:val="16"/>
        </w:rPr>
        <w:t>8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4F7511">
        <w:rPr>
          <w:b/>
          <w:noProof/>
          <w:color w:val="000000"/>
          <w:sz w:val="16"/>
          <w:szCs w:val="16"/>
        </w:rPr>
        <w:t>К-3</w:t>
      </w:r>
      <w:r w:rsidR="0018529F">
        <w:rPr>
          <w:b/>
          <w:noProof/>
          <w:color w:val="000000"/>
          <w:sz w:val="16"/>
          <w:szCs w:val="16"/>
        </w:rPr>
        <w:t>8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0A1C5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0A1C5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0A1C58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1C58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8529F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97134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BF2F6A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24</cp:revision>
  <cp:lastPrinted>2016-12-11T21:01:00Z</cp:lastPrinted>
  <dcterms:created xsi:type="dcterms:W3CDTF">2017-01-09T20:44:00Z</dcterms:created>
  <dcterms:modified xsi:type="dcterms:W3CDTF">2017-01-22T22:04:00Z</dcterms:modified>
</cp:coreProperties>
</file>